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南京中医药大学翰林学院科研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用</w:t>
      </w:r>
      <w:r>
        <w:rPr>
          <w:rFonts w:hint="eastAsia" w:ascii="华文中宋" w:hAnsi="华文中宋" w:eastAsia="华文中宋"/>
          <w:b/>
          <w:sz w:val="36"/>
          <w:szCs w:val="36"/>
        </w:rPr>
        <w:t>实验室使用申请表</w:t>
      </w:r>
    </w:p>
    <w:tbl>
      <w:tblPr>
        <w:tblStyle w:val="5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1"/>
        <w:gridCol w:w="1833"/>
        <w:gridCol w:w="717"/>
        <w:gridCol w:w="25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起始时间</w:t>
            </w:r>
          </w:p>
        </w:tc>
        <w:tc>
          <w:tcPr>
            <w:tcW w:w="1298" w:type="pc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98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终止时间</w:t>
            </w:r>
          </w:p>
        </w:tc>
        <w:tc>
          <w:tcPr>
            <w:tcW w:w="174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2022年1月21日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所属部门</w:t>
            </w:r>
          </w:p>
        </w:tc>
        <w:tc>
          <w:tcPr>
            <w:tcW w:w="1298" w:type="pc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参与实验人员（如涉及学生需要标注班级）</w:t>
            </w:r>
          </w:p>
        </w:tc>
        <w:tc>
          <w:tcPr>
            <w:tcW w:w="1354" w:type="pct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课题名称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</w:tcPr>
          <w:p>
            <w:pPr>
              <w:spacing w:line="48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申请使用实验室门牌号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课题负责人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拟开设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实验所需主要试剂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可能存在的隐患及处理措施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产生废弃物名称及处理方案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实验、设施及场地安全自评</w:t>
            </w:r>
          </w:p>
        </w:tc>
        <w:tc>
          <w:tcPr>
            <w:tcW w:w="4025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□安全             □存在隐患          □不安全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申请人承诺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：遵守院校实验室安全管理的相关规定，按照“谁使用、谁管理、谁负责”的原则，认真落实实验室安全主体责任，做好实验室人员的教育及安全卫生使用等相关工作，确保实验室安全无事故，并承担因管理使用不善造成的一切后果。</w:t>
            </w:r>
          </w:p>
          <w:p>
            <w:pPr>
              <w:spacing w:line="480" w:lineRule="exact"/>
              <w:ind w:firstLine="140" w:firstLineChar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申请人签名：             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申请人所在部门审核意见</w:t>
            </w:r>
          </w:p>
        </w:tc>
        <w:tc>
          <w:tcPr>
            <w:tcW w:w="4025" w:type="pct"/>
            <w:gridSpan w:val="4"/>
            <w:vAlign w:val="bottom"/>
          </w:tcPr>
          <w:p>
            <w:pPr>
              <w:spacing w:line="480" w:lineRule="exact"/>
              <w:ind w:firstLine="140" w:firstLineChar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学院科技处审核意见</w:t>
            </w:r>
          </w:p>
        </w:tc>
        <w:tc>
          <w:tcPr>
            <w:tcW w:w="4025" w:type="pct"/>
            <w:gridSpan w:val="4"/>
            <w:vAlign w:val="bottom"/>
          </w:tcPr>
          <w:p>
            <w:pPr>
              <w:spacing w:line="48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ind w:firstLine="3080" w:firstLineChars="1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年    月   日</w:t>
            </w:r>
          </w:p>
        </w:tc>
      </w:tr>
    </w:tbl>
    <w:p>
      <w:pPr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</w:rPr>
        <w:t>注：此表格正反打印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CC2"/>
    <w:rsid w:val="00011BD9"/>
    <w:rsid w:val="0015683A"/>
    <w:rsid w:val="00241CC2"/>
    <w:rsid w:val="00242E50"/>
    <w:rsid w:val="002E45D8"/>
    <w:rsid w:val="002E4C11"/>
    <w:rsid w:val="002F63E3"/>
    <w:rsid w:val="00377D62"/>
    <w:rsid w:val="004126E8"/>
    <w:rsid w:val="0043033E"/>
    <w:rsid w:val="00484A23"/>
    <w:rsid w:val="005479BD"/>
    <w:rsid w:val="006E351E"/>
    <w:rsid w:val="00717ED3"/>
    <w:rsid w:val="00746731"/>
    <w:rsid w:val="00826C6B"/>
    <w:rsid w:val="00944476"/>
    <w:rsid w:val="00967815"/>
    <w:rsid w:val="00974B4D"/>
    <w:rsid w:val="009D5DDA"/>
    <w:rsid w:val="00B10CD4"/>
    <w:rsid w:val="00B37539"/>
    <w:rsid w:val="00B60FD7"/>
    <w:rsid w:val="00BC5061"/>
    <w:rsid w:val="00C4004B"/>
    <w:rsid w:val="00EB534F"/>
    <w:rsid w:val="00F3054B"/>
    <w:rsid w:val="00F84DB0"/>
    <w:rsid w:val="00FC0D10"/>
    <w:rsid w:val="08A15721"/>
    <w:rsid w:val="1E021520"/>
    <w:rsid w:val="255A0D4D"/>
    <w:rsid w:val="28BF1484"/>
    <w:rsid w:val="2C7A224E"/>
    <w:rsid w:val="2EFF3E14"/>
    <w:rsid w:val="463E5845"/>
    <w:rsid w:val="4CBA05C2"/>
    <w:rsid w:val="4CD41B9E"/>
    <w:rsid w:val="604944F1"/>
    <w:rsid w:val="6BD24D1D"/>
    <w:rsid w:val="789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33</TotalTime>
  <ScaleCrop>false</ScaleCrop>
  <LinksUpToDate>false</LinksUpToDate>
  <CharactersWithSpaces>458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2016-09-12T08:56:00Z</dcterms:created>
  <dc:creator>admin</dc:creator>
  <cp:lastModifiedBy>耿婷</cp:lastModifiedBy>
  <cp:lastPrinted>2020-05-06T09:02:00Z</cp:lastPrinted>
  <dcterms:modified xsi:type="dcterms:W3CDTF">2021-12-23T01:44:03Z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2A6757D778C244D79DB61CA5A54A7C67</vt:lpwstr>
  </property>
</Properties>
</file>