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ind w:left="2891" w:hanging="2891" w:hangingChars="900"/>
        <w:jc w:val="both"/>
        <w:outlineLvl w:val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南京中医药大学翰林学院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/>
          <w:sz w:val="32"/>
          <w:szCs w:val="32"/>
        </w:rPr>
        <w:t>年高等教育质量监测国家数据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填报</w:t>
      </w:r>
      <w:r>
        <w:rPr>
          <w:rFonts w:hint="eastAsia" w:ascii="黑体" w:hAnsi="黑体" w:eastAsia="黑体" w:cs="黑体"/>
          <w:b/>
          <w:sz w:val="32"/>
          <w:szCs w:val="32"/>
        </w:rPr>
        <w:t>任务分解表</w:t>
      </w:r>
    </w:p>
    <w:tbl>
      <w:tblPr>
        <w:tblStyle w:val="4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16"/>
        <w:gridCol w:w="4164"/>
        <w:gridCol w:w="1230"/>
        <w:gridCol w:w="810"/>
        <w:gridCol w:w="1483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类别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责任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责任人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协作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校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基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本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信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息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highlight w:val="cya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164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表1-1 学校概况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院办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学校相关党政单位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院办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学校教学科研单位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院办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3-1临床教学基地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（医科专用、时点）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-1专业基本情况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40" w:lineRule="exact"/>
              <w:contextualSpacing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-2专业大类情况表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40" w:lineRule="exact"/>
              <w:contextualSpacing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-1教职工基本信息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各部门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40" w:lineRule="exact"/>
              <w:contextualSpacing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2教职工其他信息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人事处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各部门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40" w:lineRule="exact"/>
              <w:contextualSpacing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外聘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和兼职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教师基本信息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人事、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二级学院、基础部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附属医院师资情况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（医科专用、时点）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人事处、医学院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本科生基本情况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实验场所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二级学院、基础部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-2科研基地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科技处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二级学院、基础部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1-7-3学校基层教学组织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二级学院、基础部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学校基本条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表2-1 占地与建筑面积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后勤处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与高基报表保持一致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fldChar w:fldCharType="begin"/>
            </w:r>
            <w:r>
              <w:rPr>
                <w:rFonts w:hint="eastAsia" w:ascii="仿宋" w:hAnsi="仿宋" w:eastAsia="仿宋" w:cs="仿宋"/>
              </w:rPr>
              <w:instrText xml:space="preserve"> HYPERLINK "file:///G:\\分解表.xls" \l "Sheet1!_Toc233105924#RANGE!_Toc233105924" </w:instrText>
            </w:r>
            <w:r>
              <w:rPr>
                <w:rFonts w:hint="eastAsia" w:ascii="仿宋" w:hAnsi="仿宋" w:eastAsia="仿宋" w:cs="仿宋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表2-2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教学行政用房面积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后勤处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表2-3-1图书馆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表2-3-2图书新增情况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（自然年）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fldChar w:fldCharType="begin"/>
            </w:r>
            <w:r>
              <w:rPr>
                <w:rFonts w:hint="eastAsia" w:ascii="仿宋" w:hAnsi="仿宋" w:eastAsia="仿宋" w:cs="仿宋"/>
              </w:rPr>
              <w:instrText xml:space="preserve"> HYPERLINK "file:///G:\\分解表.xls" \l "Sheet1!_Toc233105931#RANGE!_Toc233105931" </w:instrText>
            </w:r>
            <w:r>
              <w:rPr>
                <w:rFonts w:hint="eastAsia" w:ascii="仿宋" w:hAnsi="仿宋" w:eastAsia="仿宋" w:cs="仿宋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表2-4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校外实习、实训基地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（时点、学年）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表2-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固定资产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资产处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财务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fldChar w:fldCharType="begin"/>
            </w:r>
            <w:r>
              <w:rPr>
                <w:rFonts w:hint="eastAsia" w:ascii="仿宋" w:hAnsi="仿宋" w:eastAsia="仿宋" w:cs="仿宋"/>
              </w:rPr>
              <w:instrText xml:space="preserve"> HYPERLINK "file:///G:\\分解表.xls" \l "Sheet1!_Toc233105930#RANGE!_Toc233105930" </w:instrText>
            </w:r>
            <w:r>
              <w:rPr>
                <w:rFonts w:hint="eastAsia" w:ascii="仿宋" w:hAnsi="仿宋" w:eastAsia="仿宋" w:cs="仿宋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表2-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本科实验设备情况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资产、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财务、二级学院、基础部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fldChar w:fldCharType="begin"/>
            </w:r>
            <w:r>
              <w:rPr>
                <w:rFonts w:hint="eastAsia" w:ascii="仿宋" w:hAnsi="仿宋" w:eastAsia="仿宋" w:cs="仿宋"/>
              </w:rPr>
              <w:instrText xml:space="preserve"> HYPERLINK "file:///G:\\分解表.xls" \l "Sheet1!_Toc233105930#RANGE!_Toc233105930" </w:instrText>
            </w:r>
            <w:r>
              <w:rPr>
                <w:rFonts w:hint="eastAsia" w:ascii="仿宋" w:hAnsi="仿宋" w:eastAsia="仿宋" w:cs="仿宋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表2-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实验教学示范中心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虚拟仿真实验示范中心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表2-7-2虚拟仿真实验教学项目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表2-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-1 教学经费概况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（自然年）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fldChar w:fldCharType="begin"/>
            </w:r>
            <w:r>
              <w:rPr>
                <w:rFonts w:hint="eastAsia" w:ascii="仿宋" w:hAnsi="仿宋" w:eastAsia="仿宋" w:cs="仿宋"/>
              </w:rPr>
              <w:instrText xml:space="preserve"> HYPERLINK "file:///G:\\分解表.xls" \l "Sheet1!_Toc233105936#RANGE!_Toc233105936" </w:instrText>
            </w:r>
            <w:r>
              <w:rPr>
                <w:rFonts w:hint="eastAsia" w:ascii="仿宋" w:hAnsi="仿宋" w:eastAsia="仿宋" w:cs="仿宋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表2-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-2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教学经费收支情况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（自然年）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contextualSpacing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教师信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息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表3-1 校领导基本信息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人事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contextualSpacing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表3-2 相关管理人员基本信息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人事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各部门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contextualSpacing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表3-3-1 高层次人才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人事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contextualSpacing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表3-3-2 高层次教学、研究团队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科技处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contextualSpacing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表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3-3-3思政课教师情况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基础部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人事处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contextualSpacing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表3-4-1 教师教学发展机构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人事、各教学单位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表3-4-2 教师培训进修、交流情况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人事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表3-5-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教师出版专著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和主编教材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（自然年）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科技处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表3-5-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教师专利（著作权）授权情况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（自然年）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表3-5-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3教师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</w:rPr>
              <w:t>科研成果转化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（自然年）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表3-6相关教师情况（时点、学年、自然年）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人事处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学科专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业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表4-1-1 学科建设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表4-1-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博士点、硕士点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科技处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表4-1-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一流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学科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表4-2专业培养计划表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学工处、二级学院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表4-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3优势（一流）专业情况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学工处、二级学院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人才培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养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表5-1-1 开课情况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top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表5-1-2 专业课教学实施情况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Cs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表5-1-3分专业（大类）专业实验情况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Cs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表5-2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学生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毕业综合训练情况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Cs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表5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-3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本科在线课程情况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Cs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表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5-4-1创新创业教育情况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（时点、学年、自然年）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学工处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表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5-4-2高校创新创业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教育实践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基地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（时点、自然年）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学工</w:t>
            </w:r>
            <w:r>
              <w:rPr>
                <w:rFonts w:hint="eastAsia" w:ascii="仿宋" w:hAnsi="仿宋" w:eastAsia="仿宋" w:cs="仿宋"/>
              </w:rPr>
              <w:t>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团委、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400" w:lineRule="exact"/>
              <w:ind w:firstLine="2741" w:firstLineChars="1300"/>
              <w:contextualSpacing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</w:rPr>
              <w:t>学生信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</w:rPr>
              <w:t>息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表6-1 学生数量基本情况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表6-2-1本科生转专业情况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表6-2-2本科生辅修、双学位情况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105" w:firstLineChars="50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表6-3-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近一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本科生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招生类别情况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表6-3-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近一级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本科生录取标准及人数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表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6-3-3近一级各专业（大类）招生报到情况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（时点）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学工处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表6-4本科生奖贷补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（自然年）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表6-5-1应届本科毕业生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去向落实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表6-5-2应届本科毕业生分专业毕业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去向落实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教务处、二级学院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表6-6</w:t>
            </w:r>
            <w:r>
              <w:rPr>
                <w:rFonts w:hint="eastAsia" w:ascii="仿宋" w:hAnsi="仿宋" w:eastAsia="仿宋" w:cs="仿宋"/>
              </w:rPr>
              <w:t>本科生学习成效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教务处、各教学单位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表6-6-1</w:t>
            </w:r>
            <w:r>
              <w:rPr>
                <w:rFonts w:hint="eastAsia" w:ascii="仿宋" w:hAnsi="仿宋" w:eastAsia="仿宋" w:cs="仿宋"/>
              </w:rPr>
              <w:t>学生参加大学生创新创业训练</w:t>
            </w:r>
            <w:r>
              <w:rPr>
                <w:rFonts w:hint="eastAsia" w:ascii="仿宋" w:hAnsi="仿宋" w:eastAsia="仿宋" w:cs="仿宋"/>
                <w:lang w:eastAsia="zh-CN"/>
              </w:rPr>
              <w:t>计划</w:t>
            </w:r>
            <w:r>
              <w:rPr>
                <w:rFonts w:hint="eastAsia" w:ascii="仿宋" w:hAnsi="仿宋" w:eastAsia="仿宋" w:cs="仿宋"/>
              </w:rPr>
              <w:t>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表6-6-2</w:t>
            </w:r>
            <w:r>
              <w:rPr>
                <w:rFonts w:hint="eastAsia" w:ascii="仿宋" w:hAnsi="仿宋" w:eastAsia="仿宋" w:cs="仿宋"/>
              </w:rPr>
              <w:t>学生参与教师科研项目情况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学工处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表6-6-3</w:t>
            </w:r>
            <w:r>
              <w:rPr>
                <w:rFonts w:hint="eastAsia" w:ascii="仿宋" w:hAnsi="仿宋" w:eastAsia="仿宋" w:cs="仿宋"/>
              </w:rPr>
              <w:t>学生获得省级以上各类竞赛奖励情况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62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30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表6-6-4</w:t>
            </w:r>
            <w:r>
              <w:rPr>
                <w:rFonts w:hint="eastAsia" w:ascii="仿宋" w:hAnsi="仿宋" w:eastAsia="仿宋" w:cs="仿宋"/>
              </w:rPr>
              <w:t>学生获专业比赛奖励情况（艺术类专业用）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学年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）</w:t>
            </w:r>
          </w:p>
          <w:p>
            <w:pPr>
              <w:widowControl/>
              <w:spacing w:line="300" w:lineRule="exact"/>
              <w:contextualSpacing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表6-6-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</w:rPr>
              <w:t>学生获专业比赛奖励情况（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体育</w:t>
            </w:r>
            <w:r>
              <w:rPr>
                <w:rFonts w:hint="eastAsia" w:ascii="仿宋" w:hAnsi="仿宋" w:eastAsia="仿宋" w:cs="仿宋"/>
              </w:rPr>
              <w:t>类专业用）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学年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无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63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表6-6-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</w:rPr>
              <w:t>学生发表学术论文情况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学工处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表6-6-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</w:rPr>
              <w:t>学生创作、表演的代表性作品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表6-6-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</w:rPr>
              <w:t>学生专利（著作权）授权情况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学工处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二级学院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表6-6-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9学生体质健康达标率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体育部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表6-7</w:t>
            </w:r>
            <w:r>
              <w:rPr>
                <w:rFonts w:hint="eastAsia" w:ascii="仿宋" w:hAnsi="仿宋" w:eastAsia="仿宋" w:cs="仿宋"/>
              </w:rPr>
              <w:t>本科生交流情况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学工处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68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表6-8 学生社团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3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教学管理与质量监控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69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表7-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教学质量评估统计表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教评中心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教务处、各教学单位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表7-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-1 教育教学研究与改革项目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（自然年）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教评中心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表7-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-2 教学成果奖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（近一届）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教评中心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表7-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-3省级及以上本科教学工程项目情况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（自然年）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line="440" w:lineRule="exact"/>
              <w:contextualSpacing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表7-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本科教学质量年度报告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（学年）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补充表格</w:t>
            </w: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医科-1教学实验室情况（时点）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医科-2社区卫生服务中心情况（时点）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医科-3临床教学基地实习阶段情况（学年）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医科-4临床教学基地模拟教学资源情况（学年）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医科-5临床教学基地服务支持资源情况（时点）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医科-6临床医学及口腔医学专业本科主要课程（学年）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医科-7医科专业实习情况（学年）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临床-1生物医学（基础医学）实验室技术人员情况（时点）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临床-2解剖课尸体量（局部解剖）（学年）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临床-3临床医学专业课程情况（学年）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中医-1中医学类专业课程情况（学年）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85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中药-1中药学类核心课程实践教学情况（学年）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中药-2中药标本情况（自然年）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口腔-1口腔医学专业课程情况（学年）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药学-1药学类专业主要课程（学年）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各教学单位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89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护理-1护理学专业实训室信息表（时点、学年）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护理-2护理学专业开设课程信息表（学年）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91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工科类专业课程情况（学年）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仿宋" w:hAnsi="仿宋" w:eastAsia="仿宋" w:cs="仿宋"/>
              </w:rPr>
            </w:pPr>
          </w:p>
        </w:tc>
        <w:tc>
          <w:tcPr>
            <w:tcW w:w="516" w:type="dxa"/>
            <w:vAlign w:val="center"/>
          </w:tcPr>
          <w:p>
            <w:pPr>
              <w:widowControl/>
              <w:spacing w:line="440" w:lineRule="exact"/>
              <w:contextualSpacing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92</w:t>
            </w:r>
            <w:bookmarkStart w:id="0" w:name="_GoBack"/>
            <w:bookmarkEnd w:id="0"/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工科类专业经费情况（自然年）</w:t>
            </w:r>
          </w:p>
        </w:tc>
        <w:tc>
          <w:tcPr>
            <w:tcW w:w="1230" w:type="dxa"/>
            <w:vAlign w:val="top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</w:tbl>
    <w:p>
      <w:pPr>
        <w:spacing w:line="360" w:lineRule="auto"/>
        <w:jc w:val="left"/>
        <w:rPr>
          <w:sz w:val="28"/>
          <w:szCs w:val="28"/>
        </w:rPr>
      </w:pPr>
    </w:p>
    <w:sectPr>
      <w:pgSz w:w="11906" w:h="16838"/>
      <w:pgMar w:top="646" w:right="1800" w:bottom="76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8EB488-58A5-47EE-9EDC-BA0BA210A63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91936BE-479A-44FD-898C-68BE85F206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605ECE"/>
    <w:rsid w:val="00023BCF"/>
    <w:rsid w:val="00047475"/>
    <w:rsid w:val="00103551"/>
    <w:rsid w:val="001C18B9"/>
    <w:rsid w:val="002E41C5"/>
    <w:rsid w:val="00334E5A"/>
    <w:rsid w:val="003B2176"/>
    <w:rsid w:val="0041313F"/>
    <w:rsid w:val="004F17BD"/>
    <w:rsid w:val="00572B3F"/>
    <w:rsid w:val="00577394"/>
    <w:rsid w:val="005C114B"/>
    <w:rsid w:val="005C4D88"/>
    <w:rsid w:val="005D1FA1"/>
    <w:rsid w:val="00602ABB"/>
    <w:rsid w:val="006A0DEF"/>
    <w:rsid w:val="006D0DC1"/>
    <w:rsid w:val="006D7439"/>
    <w:rsid w:val="006F6A70"/>
    <w:rsid w:val="00717608"/>
    <w:rsid w:val="00796E54"/>
    <w:rsid w:val="007B2521"/>
    <w:rsid w:val="007C47A7"/>
    <w:rsid w:val="00822F74"/>
    <w:rsid w:val="00824566"/>
    <w:rsid w:val="008B668A"/>
    <w:rsid w:val="008C57B3"/>
    <w:rsid w:val="00922646"/>
    <w:rsid w:val="00944DF4"/>
    <w:rsid w:val="00982B04"/>
    <w:rsid w:val="00A30FC4"/>
    <w:rsid w:val="00A352D6"/>
    <w:rsid w:val="00A55281"/>
    <w:rsid w:val="00A72AD4"/>
    <w:rsid w:val="00AA4ECD"/>
    <w:rsid w:val="00B80B1F"/>
    <w:rsid w:val="00BD44E9"/>
    <w:rsid w:val="00BF0549"/>
    <w:rsid w:val="00BF1D29"/>
    <w:rsid w:val="00C02B8E"/>
    <w:rsid w:val="00C14A93"/>
    <w:rsid w:val="00CC774A"/>
    <w:rsid w:val="00D0299D"/>
    <w:rsid w:val="00DB3920"/>
    <w:rsid w:val="00DC0C6F"/>
    <w:rsid w:val="00F91AB8"/>
    <w:rsid w:val="00FD057A"/>
    <w:rsid w:val="00FE0D38"/>
    <w:rsid w:val="01D50C26"/>
    <w:rsid w:val="02581983"/>
    <w:rsid w:val="028E1549"/>
    <w:rsid w:val="033C4BC6"/>
    <w:rsid w:val="03EA6FAA"/>
    <w:rsid w:val="045A1642"/>
    <w:rsid w:val="047D0B29"/>
    <w:rsid w:val="04C67D4C"/>
    <w:rsid w:val="04CF2569"/>
    <w:rsid w:val="04DE56E3"/>
    <w:rsid w:val="04FF241C"/>
    <w:rsid w:val="0500551A"/>
    <w:rsid w:val="05933913"/>
    <w:rsid w:val="05D97DC9"/>
    <w:rsid w:val="05F242B3"/>
    <w:rsid w:val="05F8629C"/>
    <w:rsid w:val="06B73364"/>
    <w:rsid w:val="071E287D"/>
    <w:rsid w:val="07FA5F6D"/>
    <w:rsid w:val="09025F0A"/>
    <w:rsid w:val="092B5B36"/>
    <w:rsid w:val="09916C90"/>
    <w:rsid w:val="09B6383A"/>
    <w:rsid w:val="0A3F37BB"/>
    <w:rsid w:val="0AB14761"/>
    <w:rsid w:val="0AF604FF"/>
    <w:rsid w:val="0B3E6270"/>
    <w:rsid w:val="0BA7477B"/>
    <w:rsid w:val="0BC8690D"/>
    <w:rsid w:val="0C1B4451"/>
    <w:rsid w:val="0CCA0C78"/>
    <w:rsid w:val="0D186918"/>
    <w:rsid w:val="0D2D7315"/>
    <w:rsid w:val="0F1A4B8D"/>
    <w:rsid w:val="0F71496C"/>
    <w:rsid w:val="0F9F244B"/>
    <w:rsid w:val="0FC9011D"/>
    <w:rsid w:val="10215A8B"/>
    <w:rsid w:val="102D1D4C"/>
    <w:rsid w:val="10945CB2"/>
    <w:rsid w:val="120B5E28"/>
    <w:rsid w:val="12131D0C"/>
    <w:rsid w:val="126B7D58"/>
    <w:rsid w:val="12B23805"/>
    <w:rsid w:val="12DB6899"/>
    <w:rsid w:val="1350670B"/>
    <w:rsid w:val="138A68F1"/>
    <w:rsid w:val="138B7B66"/>
    <w:rsid w:val="143274D4"/>
    <w:rsid w:val="144D54A0"/>
    <w:rsid w:val="14967AD5"/>
    <w:rsid w:val="1624735A"/>
    <w:rsid w:val="16A7738F"/>
    <w:rsid w:val="16AF584F"/>
    <w:rsid w:val="17812E0A"/>
    <w:rsid w:val="17F9006A"/>
    <w:rsid w:val="18547F1F"/>
    <w:rsid w:val="18560D9F"/>
    <w:rsid w:val="19435722"/>
    <w:rsid w:val="19587D29"/>
    <w:rsid w:val="196840C8"/>
    <w:rsid w:val="1A6840A5"/>
    <w:rsid w:val="1A9B00FD"/>
    <w:rsid w:val="1B031925"/>
    <w:rsid w:val="1B2B0A45"/>
    <w:rsid w:val="1BFC654C"/>
    <w:rsid w:val="1C2D114E"/>
    <w:rsid w:val="1C306D89"/>
    <w:rsid w:val="1C4124E9"/>
    <w:rsid w:val="1C737DC8"/>
    <w:rsid w:val="1CF476D1"/>
    <w:rsid w:val="1DAC208D"/>
    <w:rsid w:val="1E026A43"/>
    <w:rsid w:val="1E227D4E"/>
    <w:rsid w:val="1E901B76"/>
    <w:rsid w:val="1E9961AA"/>
    <w:rsid w:val="1EB5349C"/>
    <w:rsid w:val="1F6F01F9"/>
    <w:rsid w:val="1FE85D91"/>
    <w:rsid w:val="2005759F"/>
    <w:rsid w:val="201F2ACF"/>
    <w:rsid w:val="20921BEB"/>
    <w:rsid w:val="20C7229E"/>
    <w:rsid w:val="21234265"/>
    <w:rsid w:val="21894CC6"/>
    <w:rsid w:val="218D199D"/>
    <w:rsid w:val="219E4E8F"/>
    <w:rsid w:val="21C01C48"/>
    <w:rsid w:val="21F92D30"/>
    <w:rsid w:val="2251659E"/>
    <w:rsid w:val="231C2D49"/>
    <w:rsid w:val="236E6BF9"/>
    <w:rsid w:val="238E06A5"/>
    <w:rsid w:val="23FA3C83"/>
    <w:rsid w:val="241A587E"/>
    <w:rsid w:val="24B47AFD"/>
    <w:rsid w:val="24BC3B13"/>
    <w:rsid w:val="24E833F4"/>
    <w:rsid w:val="24F66179"/>
    <w:rsid w:val="251D6ED3"/>
    <w:rsid w:val="26CC5011"/>
    <w:rsid w:val="27387EB3"/>
    <w:rsid w:val="27735D14"/>
    <w:rsid w:val="27A5355B"/>
    <w:rsid w:val="27A60A19"/>
    <w:rsid w:val="27C75328"/>
    <w:rsid w:val="27F07F65"/>
    <w:rsid w:val="288634A0"/>
    <w:rsid w:val="28FB76C3"/>
    <w:rsid w:val="297C015B"/>
    <w:rsid w:val="29934545"/>
    <w:rsid w:val="2A3F679D"/>
    <w:rsid w:val="2A603FB5"/>
    <w:rsid w:val="2A957586"/>
    <w:rsid w:val="2AD768E0"/>
    <w:rsid w:val="2ADD5513"/>
    <w:rsid w:val="2B3E16E1"/>
    <w:rsid w:val="2B685B43"/>
    <w:rsid w:val="2BEA2BCF"/>
    <w:rsid w:val="2BEE2742"/>
    <w:rsid w:val="2D0149A3"/>
    <w:rsid w:val="2D3D7B6B"/>
    <w:rsid w:val="2D605ECE"/>
    <w:rsid w:val="2D915906"/>
    <w:rsid w:val="2DAB2AA1"/>
    <w:rsid w:val="2DFA128B"/>
    <w:rsid w:val="2EDE5FD5"/>
    <w:rsid w:val="2EF43C5F"/>
    <w:rsid w:val="2F0D394B"/>
    <w:rsid w:val="2FC06EC3"/>
    <w:rsid w:val="2FFF49A3"/>
    <w:rsid w:val="300E7CC0"/>
    <w:rsid w:val="3037343C"/>
    <w:rsid w:val="30473E0B"/>
    <w:rsid w:val="30DE163C"/>
    <w:rsid w:val="328B08E2"/>
    <w:rsid w:val="328F501A"/>
    <w:rsid w:val="32A85D6E"/>
    <w:rsid w:val="339D3A8E"/>
    <w:rsid w:val="33D44D1C"/>
    <w:rsid w:val="33DA52E3"/>
    <w:rsid w:val="341823DC"/>
    <w:rsid w:val="345774B3"/>
    <w:rsid w:val="347C73C9"/>
    <w:rsid w:val="34851D42"/>
    <w:rsid w:val="34A908E7"/>
    <w:rsid w:val="357A20A7"/>
    <w:rsid w:val="35EC2A01"/>
    <w:rsid w:val="3661662F"/>
    <w:rsid w:val="36DE4841"/>
    <w:rsid w:val="37344413"/>
    <w:rsid w:val="374E4E8A"/>
    <w:rsid w:val="37993411"/>
    <w:rsid w:val="37D9664C"/>
    <w:rsid w:val="37F84C06"/>
    <w:rsid w:val="38EE100B"/>
    <w:rsid w:val="396242D5"/>
    <w:rsid w:val="39EF0121"/>
    <w:rsid w:val="3B61671E"/>
    <w:rsid w:val="3B6B0C6B"/>
    <w:rsid w:val="3BE4490A"/>
    <w:rsid w:val="3C82271B"/>
    <w:rsid w:val="3C8E7027"/>
    <w:rsid w:val="3C964778"/>
    <w:rsid w:val="3CBE184A"/>
    <w:rsid w:val="3DFD7B95"/>
    <w:rsid w:val="3E34789C"/>
    <w:rsid w:val="3E576485"/>
    <w:rsid w:val="3F1B5A2E"/>
    <w:rsid w:val="3F313257"/>
    <w:rsid w:val="3F387709"/>
    <w:rsid w:val="3FFE3E4C"/>
    <w:rsid w:val="4023275B"/>
    <w:rsid w:val="4092464B"/>
    <w:rsid w:val="40B2209B"/>
    <w:rsid w:val="41533B96"/>
    <w:rsid w:val="415773C2"/>
    <w:rsid w:val="41791F86"/>
    <w:rsid w:val="41E7354C"/>
    <w:rsid w:val="430B1497"/>
    <w:rsid w:val="43482B8E"/>
    <w:rsid w:val="4365193C"/>
    <w:rsid w:val="43D57165"/>
    <w:rsid w:val="43EB6963"/>
    <w:rsid w:val="43FD4E61"/>
    <w:rsid w:val="44487EF7"/>
    <w:rsid w:val="44B446FF"/>
    <w:rsid w:val="44EB048A"/>
    <w:rsid w:val="454221EB"/>
    <w:rsid w:val="45993ECC"/>
    <w:rsid w:val="45DF02A4"/>
    <w:rsid w:val="45F945F6"/>
    <w:rsid w:val="46310251"/>
    <w:rsid w:val="46F0336A"/>
    <w:rsid w:val="47966887"/>
    <w:rsid w:val="48015D8D"/>
    <w:rsid w:val="482D3FC7"/>
    <w:rsid w:val="48885372"/>
    <w:rsid w:val="48C50DBA"/>
    <w:rsid w:val="48FD5548"/>
    <w:rsid w:val="492E6203"/>
    <w:rsid w:val="49607867"/>
    <w:rsid w:val="496231D6"/>
    <w:rsid w:val="498A0541"/>
    <w:rsid w:val="49EB3B7D"/>
    <w:rsid w:val="49F82604"/>
    <w:rsid w:val="4A541E8B"/>
    <w:rsid w:val="4B044E60"/>
    <w:rsid w:val="4B310958"/>
    <w:rsid w:val="4C0D35E4"/>
    <w:rsid w:val="4CB61E32"/>
    <w:rsid w:val="4D0D6448"/>
    <w:rsid w:val="4D731158"/>
    <w:rsid w:val="4D9F0662"/>
    <w:rsid w:val="4DA64774"/>
    <w:rsid w:val="4DBA6E34"/>
    <w:rsid w:val="4E906583"/>
    <w:rsid w:val="4F1D7C9A"/>
    <w:rsid w:val="4F984C66"/>
    <w:rsid w:val="4F9B6E66"/>
    <w:rsid w:val="4FBD675C"/>
    <w:rsid w:val="4FC97F1D"/>
    <w:rsid w:val="4FDD7191"/>
    <w:rsid w:val="50111AC2"/>
    <w:rsid w:val="504E0E7C"/>
    <w:rsid w:val="50876ECA"/>
    <w:rsid w:val="50A77F17"/>
    <w:rsid w:val="516D3391"/>
    <w:rsid w:val="51D93766"/>
    <w:rsid w:val="51DB5977"/>
    <w:rsid w:val="524F5FFC"/>
    <w:rsid w:val="53076F43"/>
    <w:rsid w:val="5315001B"/>
    <w:rsid w:val="53C4430A"/>
    <w:rsid w:val="540F23C4"/>
    <w:rsid w:val="541344F5"/>
    <w:rsid w:val="54315426"/>
    <w:rsid w:val="54A47964"/>
    <w:rsid w:val="54C40775"/>
    <w:rsid w:val="554E1B16"/>
    <w:rsid w:val="555B2DE1"/>
    <w:rsid w:val="555F06B5"/>
    <w:rsid w:val="556F504F"/>
    <w:rsid w:val="55B377A2"/>
    <w:rsid w:val="562321FE"/>
    <w:rsid w:val="56AD2402"/>
    <w:rsid w:val="56C556A9"/>
    <w:rsid w:val="572423AB"/>
    <w:rsid w:val="579128A8"/>
    <w:rsid w:val="57AC391A"/>
    <w:rsid w:val="58740BDA"/>
    <w:rsid w:val="58890DF9"/>
    <w:rsid w:val="58EF2CEC"/>
    <w:rsid w:val="591B152B"/>
    <w:rsid w:val="59362EA4"/>
    <w:rsid w:val="5955215F"/>
    <w:rsid w:val="598E358B"/>
    <w:rsid w:val="59A6097C"/>
    <w:rsid w:val="59F43114"/>
    <w:rsid w:val="5A4C2F81"/>
    <w:rsid w:val="5A4E10BE"/>
    <w:rsid w:val="5B550287"/>
    <w:rsid w:val="5B8935FA"/>
    <w:rsid w:val="5B9D580F"/>
    <w:rsid w:val="5C270993"/>
    <w:rsid w:val="5C655C96"/>
    <w:rsid w:val="5C7A1CD9"/>
    <w:rsid w:val="5C98601F"/>
    <w:rsid w:val="5CBE3864"/>
    <w:rsid w:val="5CF457EF"/>
    <w:rsid w:val="5D04586A"/>
    <w:rsid w:val="5D400E8C"/>
    <w:rsid w:val="5D624989"/>
    <w:rsid w:val="5D9D1B55"/>
    <w:rsid w:val="5DED3FAE"/>
    <w:rsid w:val="5DFD2F11"/>
    <w:rsid w:val="5E881CA5"/>
    <w:rsid w:val="5EB478E5"/>
    <w:rsid w:val="5EDE209A"/>
    <w:rsid w:val="5EFA7AA6"/>
    <w:rsid w:val="5F0906BD"/>
    <w:rsid w:val="5F10636E"/>
    <w:rsid w:val="5F833635"/>
    <w:rsid w:val="5F950673"/>
    <w:rsid w:val="60792602"/>
    <w:rsid w:val="60E353C6"/>
    <w:rsid w:val="613F1289"/>
    <w:rsid w:val="61A7605B"/>
    <w:rsid w:val="61AE705C"/>
    <w:rsid w:val="62A913C8"/>
    <w:rsid w:val="62EB0192"/>
    <w:rsid w:val="630F4B45"/>
    <w:rsid w:val="634061ED"/>
    <w:rsid w:val="647B607F"/>
    <w:rsid w:val="6480020E"/>
    <w:rsid w:val="64CD6DDD"/>
    <w:rsid w:val="65D909C3"/>
    <w:rsid w:val="662F348C"/>
    <w:rsid w:val="66712259"/>
    <w:rsid w:val="66A01E28"/>
    <w:rsid w:val="66C456C5"/>
    <w:rsid w:val="67020A84"/>
    <w:rsid w:val="672771B9"/>
    <w:rsid w:val="67430366"/>
    <w:rsid w:val="68222F92"/>
    <w:rsid w:val="68364D90"/>
    <w:rsid w:val="683813C0"/>
    <w:rsid w:val="685B6BAA"/>
    <w:rsid w:val="68645711"/>
    <w:rsid w:val="689C2F13"/>
    <w:rsid w:val="69045916"/>
    <w:rsid w:val="692E56FB"/>
    <w:rsid w:val="69E910AF"/>
    <w:rsid w:val="6A3B0988"/>
    <w:rsid w:val="6A7045DF"/>
    <w:rsid w:val="6A8F190A"/>
    <w:rsid w:val="6AA711BC"/>
    <w:rsid w:val="6AD52A91"/>
    <w:rsid w:val="6AF24FA0"/>
    <w:rsid w:val="6BF14AD9"/>
    <w:rsid w:val="6C016FF3"/>
    <w:rsid w:val="6C361F1A"/>
    <w:rsid w:val="6C415A9C"/>
    <w:rsid w:val="6C713C50"/>
    <w:rsid w:val="6C8E0D40"/>
    <w:rsid w:val="6D2D2D6B"/>
    <w:rsid w:val="6DC57A18"/>
    <w:rsid w:val="6DDD0D19"/>
    <w:rsid w:val="6FD4333D"/>
    <w:rsid w:val="709D6C0C"/>
    <w:rsid w:val="70C50976"/>
    <w:rsid w:val="70C90490"/>
    <w:rsid w:val="713F0384"/>
    <w:rsid w:val="71691360"/>
    <w:rsid w:val="71E07C32"/>
    <w:rsid w:val="71FB387B"/>
    <w:rsid w:val="723166F3"/>
    <w:rsid w:val="7279082B"/>
    <w:rsid w:val="72893461"/>
    <w:rsid w:val="72BD21F5"/>
    <w:rsid w:val="73276F89"/>
    <w:rsid w:val="734A3E6D"/>
    <w:rsid w:val="7392544E"/>
    <w:rsid w:val="741D7201"/>
    <w:rsid w:val="74FD7E2D"/>
    <w:rsid w:val="752B1356"/>
    <w:rsid w:val="7540581B"/>
    <w:rsid w:val="75BE0959"/>
    <w:rsid w:val="764425AA"/>
    <w:rsid w:val="76FB420C"/>
    <w:rsid w:val="7768501A"/>
    <w:rsid w:val="777A66C5"/>
    <w:rsid w:val="777B453F"/>
    <w:rsid w:val="7820797A"/>
    <w:rsid w:val="783963C5"/>
    <w:rsid w:val="78786024"/>
    <w:rsid w:val="7896149E"/>
    <w:rsid w:val="789F7110"/>
    <w:rsid w:val="78BA47D9"/>
    <w:rsid w:val="78BA4F20"/>
    <w:rsid w:val="78DD2CD1"/>
    <w:rsid w:val="78FC11A6"/>
    <w:rsid w:val="793B0147"/>
    <w:rsid w:val="796D1927"/>
    <w:rsid w:val="79EF1F70"/>
    <w:rsid w:val="7AA37952"/>
    <w:rsid w:val="7B662379"/>
    <w:rsid w:val="7B6C7EC9"/>
    <w:rsid w:val="7BBD4184"/>
    <w:rsid w:val="7BF015E2"/>
    <w:rsid w:val="7C7F382A"/>
    <w:rsid w:val="7C9A3B3D"/>
    <w:rsid w:val="7CCB6E6C"/>
    <w:rsid w:val="7CE127FD"/>
    <w:rsid w:val="7D3E2B4E"/>
    <w:rsid w:val="7D7028DF"/>
    <w:rsid w:val="7D923822"/>
    <w:rsid w:val="7F5617A4"/>
    <w:rsid w:val="7FA25C10"/>
    <w:rsid w:val="7FB14A39"/>
    <w:rsid w:val="7FC76CC5"/>
    <w:rsid w:val="7FF75AB3"/>
    <w:rsid w:val="7FFD4F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8">
    <w:name w:val="font21"/>
    <w:basedOn w:val="6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533</Words>
  <Characters>3043</Characters>
  <Lines>25</Lines>
  <Paragraphs>7</Paragraphs>
  <TotalTime>1</TotalTime>
  <ScaleCrop>false</ScaleCrop>
  <LinksUpToDate>false</LinksUpToDate>
  <CharactersWithSpaces>3569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2018-10-29T03:12:00Z</dcterms:created>
  <dc:creator>zq</dc:creator>
  <cp:lastModifiedBy>山丘</cp:lastModifiedBy>
  <cp:lastPrinted>2016-11-09T10:34:00Z</cp:lastPrinted>
  <dcterms:modified xsi:type="dcterms:W3CDTF">2021-10-13T02:48:36Z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E0EA7406B00C4A02BB4D397B6382C5CA</vt:lpwstr>
  </property>
</Properties>
</file>